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2F" w:rsidRPr="0063032F" w:rsidRDefault="0063032F" w:rsidP="0063032F">
      <w:pPr>
        <w:jc w:val="right"/>
        <w:rPr>
          <w:rFonts w:ascii="Times New Roman" w:hAnsi="Times New Roman" w:cs="Times New Roman"/>
        </w:rPr>
      </w:pPr>
      <w:r w:rsidRPr="0063032F">
        <w:rPr>
          <w:rFonts w:ascii="Times New Roman" w:hAnsi="Times New Roman" w:cs="Times New Roman"/>
        </w:rPr>
        <w:t>Name: __________________________________</w:t>
      </w:r>
    </w:p>
    <w:p w:rsidR="009575D2" w:rsidRDefault="0063032F" w:rsidP="0063032F">
      <w:pPr>
        <w:jc w:val="center"/>
        <w:rPr>
          <w:rFonts w:ascii="Times New Roman" w:hAnsi="Times New Roman" w:cs="Times New Roman"/>
        </w:rPr>
      </w:pPr>
      <w:r w:rsidRPr="0063032F">
        <w:rPr>
          <w:rFonts w:ascii="Times New Roman" w:hAnsi="Times New Roman" w:cs="Times New Roman"/>
        </w:rPr>
        <w:t>Ella Enchanted Vocabulary Packet</w:t>
      </w:r>
      <w:r w:rsidR="006F737D">
        <w:rPr>
          <w:rFonts w:ascii="Times New Roman" w:hAnsi="Times New Roman" w:cs="Times New Roman"/>
        </w:rPr>
        <w:t xml:space="preserve"> (Ch. 12 – 20</w:t>
      </w:r>
      <w:r>
        <w:rPr>
          <w:rFonts w:ascii="Times New Roman" w:hAnsi="Times New Roman" w:cs="Times New Roman"/>
        </w:rPr>
        <w:t>)</w:t>
      </w:r>
    </w:p>
    <w:p w:rsidR="0063032F" w:rsidRDefault="0063032F" w:rsidP="0063032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3187"/>
      </w:tblGrid>
      <w:tr w:rsidR="0063032F" w:rsidTr="0063032F">
        <w:trPr>
          <w:trHeight w:val="593"/>
        </w:trPr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 Word </w:t>
            </w:r>
          </w:p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Part of Speech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</w:t>
            </w:r>
          </w:p>
        </w:tc>
      </w:tr>
      <w:tr w:rsidR="0063032F" w:rsidTr="0063032F">
        <w:trPr>
          <w:trHeight w:val="233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737D">
              <w:rPr>
                <w:rFonts w:ascii="Times New Roman" w:hAnsi="Times New Roman" w:cs="Times New Roman"/>
                <w:sz w:val="40"/>
                <w:szCs w:val="40"/>
              </w:rPr>
              <w:t>Paltry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224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Topiary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215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Dismissive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206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Benefactors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97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Toil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Throng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Scrutinized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Rapturous</w:t>
            </w:r>
          </w:p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79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Supplicant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97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Enamored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Irrefutable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Doublet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Ruefully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Pauper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Tyranny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F737D" w:rsidTr="0063032F">
        <w:trPr>
          <w:trHeight w:val="1880"/>
        </w:trPr>
        <w:tc>
          <w:tcPr>
            <w:tcW w:w="3187" w:type="dxa"/>
          </w:tcPr>
          <w:p w:rsidR="006F737D" w:rsidRDefault="006F737D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Obstinate</w:t>
            </w:r>
            <w:bookmarkStart w:id="0" w:name="_GoBack"/>
            <w:bookmarkEnd w:id="0"/>
          </w:p>
        </w:tc>
        <w:tc>
          <w:tcPr>
            <w:tcW w:w="3187" w:type="dxa"/>
          </w:tcPr>
          <w:p w:rsidR="006F737D" w:rsidRDefault="006F737D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F737D" w:rsidRDefault="006F737D" w:rsidP="0063032F">
            <w:pPr>
              <w:rPr>
                <w:rFonts w:ascii="Times New Roman" w:hAnsi="Times New Roman" w:cs="Times New Roman"/>
              </w:rPr>
            </w:pPr>
          </w:p>
        </w:tc>
      </w:tr>
    </w:tbl>
    <w:p w:rsidR="0063032F" w:rsidRPr="0063032F" w:rsidRDefault="0063032F" w:rsidP="0063032F">
      <w:pPr>
        <w:rPr>
          <w:rFonts w:ascii="Times New Roman" w:hAnsi="Times New Roman" w:cs="Times New Roman"/>
        </w:rPr>
      </w:pPr>
    </w:p>
    <w:sectPr w:rsidR="0063032F" w:rsidRPr="0063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2F"/>
    <w:rsid w:val="001F2D29"/>
    <w:rsid w:val="0063032F"/>
    <w:rsid w:val="006F737D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2</cp:revision>
  <dcterms:created xsi:type="dcterms:W3CDTF">2017-05-19T14:09:00Z</dcterms:created>
  <dcterms:modified xsi:type="dcterms:W3CDTF">2017-05-19T14:09:00Z</dcterms:modified>
</cp:coreProperties>
</file>